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3B3" w:rsidRDefault="008D5701" w:rsidP="00A553B3">
      <w:pPr>
        <w:spacing w:after="0" w:line="240" w:lineRule="auto"/>
        <w:jc w:val="center"/>
        <w:rPr>
          <w:rFonts w:cs="Times New Roman"/>
          <w:b/>
          <w:szCs w:val="28"/>
        </w:rPr>
      </w:pPr>
      <w:r w:rsidRPr="003A2584">
        <w:rPr>
          <w:rFonts w:cs="Times New Roman"/>
          <w:b/>
          <w:szCs w:val="28"/>
        </w:rPr>
        <w:t>ĐỀ CƯƠNG BÁO CÁO</w:t>
      </w:r>
    </w:p>
    <w:p w:rsidR="00C87080" w:rsidRPr="007D6B69" w:rsidRDefault="00C87080" w:rsidP="00C87080">
      <w:pPr>
        <w:shd w:val="clear" w:color="auto" w:fill="FFFFFF"/>
        <w:spacing w:after="0"/>
        <w:jc w:val="center"/>
        <w:textAlignment w:val="baseline"/>
        <w:rPr>
          <w:rFonts w:cs="Arial"/>
          <w:b/>
          <w:spacing w:val="-4"/>
          <w:szCs w:val="28"/>
          <w:lang w:val="pt-BR"/>
        </w:rPr>
      </w:pPr>
      <w:r>
        <w:rPr>
          <w:rFonts w:cs="Arial"/>
          <w:b/>
          <w:spacing w:val="-4"/>
          <w:lang w:val="pt-BR"/>
        </w:rPr>
        <w:t>K</w:t>
      </w:r>
      <w:r w:rsidRPr="007D6B69">
        <w:rPr>
          <w:rFonts w:cs="Arial"/>
          <w:b/>
          <w:spacing w:val="-4"/>
          <w:szCs w:val="28"/>
          <w:lang w:val="pt-BR"/>
        </w:rPr>
        <w:t>ết quả công tác thực hành quyền công tố, kiểm sát</w:t>
      </w:r>
    </w:p>
    <w:p w:rsidR="00C87080" w:rsidRPr="007D6B69" w:rsidRDefault="00C87080" w:rsidP="00C87080">
      <w:pPr>
        <w:shd w:val="clear" w:color="auto" w:fill="FFFFFF"/>
        <w:spacing w:after="0"/>
        <w:jc w:val="center"/>
        <w:textAlignment w:val="baseline"/>
        <w:rPr>
          <w:rFonts w:cs="Arial"/>
          <w:b/>
          <w:spacing w:val="-4"/>
          <w:szCs w:val="28"/>
          <w:lang w:val="pt-BR"/>
        </w:rPr>
      </w:pPr>
      <w:r w:rsidRPr="007D6B69">
        <w:rPr>
          <w:rFonts w:cs="Arial"/>
          <w:b/>
          <w:spacing w:val="-4"/>
          <w:szCs w:val="28"/>
          <w:lang w:val="pt-BR"/>
        </w:rPr>
        <w:t>giải quyết các vụ việc, vụ án hình sự về đất đai</w:t>
      </w:r>
    </w:p>
    <w:p w:rsidR="00AE76CC" w:rsidRDefault="00A553B3" w:rsidP="00C87080">
      <w:pPr>
        <w:spacing w:after="0" w:line="240" w:lineRule="auto"/>
        <w:jc w:val="center"/>
        <w:rPr>
          <w:rFonts w:cs="Times New Roman"/>
          <w:i/>
          <w:szCs w:val="28"/>
        </w:rPr>
      </w:pPr>
      <w:r w:rsidRPr="00A553B3">
        <w:rPr>
          <w:rFonts w:cs="Times New Roman"/>
          <w:i/>
          <w:szCs w:val="28"/>
        </w:rPr>
        <w:t xml:space="preserve"> </w:t>
      </w:r>
      <w:r w:rsidR="00C862FA" w:rsidRPr="00A553B3">
        <w:rPr>
          <w:rFonts w:cs="Times New Roman"/>
          <w:i/>
          <w:szCs w:val="28"/>
        </w:rPr>
        <w:t>(</w:t>
      </w:r>
      <w:r w:rsidR="000F42F3" w:rsidRPr="00A553B3">
        <w:rPr>
          <w:rFonts w:cs="Times New Roman"/>
          <w:i/>
          <w:szCs w:val="28"/>
        </w:rPr>
        <w:t>K</w:t>
      </w:r>
      <w:r w:rsidR="00C862FA" w:rsidRPr="00A553B3">
        <w:rPr>
          <w:rFonts w:cs="Times New Roman"/>
          <w:i/>
          <w:szCs w:val="28"/>
        </w:rPr>
        <w:t xml:space="preserve">èm theo </w:t>
      </w:r>
      <w:r w:rsidR="00AE2400" w:rsidRPr="00A553B3">
        <w:rPr>
          <w:rFonts w:cs="Times New Roman"/>
          <w:i/>
          <w:szCs w:val="28"/>
        </w:rPr>
        <w:t>Công văn</w:t>
      </w:r>
      <w:r w:rsidR="00C862FA" w:rsidRPr="00A553B3">
        <w:rPr>
          <w:rFonts w:cs="Times New Roman"/>
          <w:i/>
          <w:szCs w:val="28"/>
        </w:rPr>
        <w:t xml:space="preserve"> số</w:t>
      </w:r>
      <w:r w:rsidRPr="00A553B3">
        <w:rPr>
          <w:rFonts w:cs="Times New Roman"/>
          <w:i/>
          <w:szCs w:val="28"/>
        </w:rPr>
        <w:t xml:space="preserve">            </w:t>
      </w:r>
      <w:r w:rsidR="005F7927" w:rsidRPr="00A553B3">
        <w:rPr>
          <w:rFonts w:cs="Times New Roman"/>
          <w:i/>
          <w:szCs w:val="28"/>
        </w:rPr>
        <w:t>/</w:t>
      </w:r>
      <w:r w:rsidR="00C87080">
        <w:rPr>
          <w:rFonts w:cs="Times New Roman"/>
          <w:i/>
          <w:szCs w:val="28"/>
        </w:rPr>
        <w:t>VKSTC-</w:t>
      </w:r>
      <w:r w:rsidR="004A10AB" w:rsidRPr="00A553B3">
        <w:rPr>
          <w:rFonts w:cs="Times New Roman"/>
          <w:i/>
          <w:szCs w:val="28"/>
        </w:rPr>
        <w:t>V</w:t>
      </w:r>
      <w:r w:rsidRPr="00A553B3">
        <w:rPr>
          <w:rFonts w:cs="Times New Roman"/>
          <w:i/>
          <w:szCs w:val="28"/>
        </w:rPr>
        <w:t>3</w:t>
      </w:r>
      <w:r w:rsidR="005F7927" w:rsidRPr="00A553B3">
        <w:rPr>
          <w:rFonts w:cs="Times New Roman"/>
          <w:i/>
          <w:szCs w:val="28"/>
        </w:rPr>
        <w:t xml:space="preserve"> ngày </w:t>
      </w:r>
      <w:r w:rsidR="00C87080">
        <w:rPr>
          <w:rFonts w:cs="Times New Roman"/>
          <w:i/>
          <w:szCs w:val="28"/>
        </w:rPr>
        <w:t xml:space="preserve">     </w:t>
      </w:r>
      <w:r w:rsidR="00555ED4" w:rsidRPr="00A553B3">
        <w:rPr>
          <w:rFonts w:cs="Times New Roman"/>
          <w:i/>
          <w:szCs w:val="28"/>
        </w:rPr>
        <w:t>/</w:t>
      </w:r>
      <w:r w:rsidR="00C87080">
        <w:rPr>
          <w:rFonts w:cs="Times New Roman"/>
          <w:i/>
          <w:szCs w:val="28"/>
        </w:rPr>
        <w:t>3</w:t>
      </w:r>
      <w:r w:rsidR="00555ED4" w:rsidRPr="00A553B3">
        <w:rPr>
          <w:rFonts w:cs="Times New Roman"/>
          <w:i/>
          <w:szCs w:val="28"/>
        </w:rPr>
        <w:t>/202</w:t>
      </w:r>
      <w:r w:rsidR="00C87080">
        <w:rPr>
          <w:rFonts w:cs="Times New Roman"/>
          <w:i/>
          <w:szCs w:val="28"/>
        </w:rPr>
        <w:t>1</w:t>
      </w:r>
      <w:r>
        <w:rPr>
          <w:rFonts w:cs="Times New Roman"/>
          <w:i/>
          <w:szCs w:val="28"/>
        </w:rPr>
        <w:t xml:space="preserve"> của VKSND tối cao</w:t>
      </w:r>
      <w:r w:rsidRPr="00A553B3">
        <w:rPr>
          <w:rFonts w:cs="Times New Roman"/>
          <w:i/>
          <w:szCs w:val="28"/>
        </w:rPr>
        <w:t>)</w:t>
      </w:r>
    </w:p>
    <w:p w:rsidR="00C87080" w:rsidRPr="00AE76CC" w:rsidRDefault="00C87080" w:rsidP="00C87080">
      <w:pPr>
        <w:spacing w:after="0" w:line="240" w:lineRule="auto"/>
        <w:jc w:val="center"/>
        <w:rPr>
          <w:rFonts w:cs="Times New Roman"/>
          <w:i/>
          <w:szCs w:val="28"/>
        </w:rPr>
      </w:pPr>
    </w:p>
    <w:p w:rsidR="0074275B" w:rsidRPr="0074275B" w:rsidRDefault="00DF1266" w:rsidP="0074275B">
      <w:pPr>
        <w:autoSpaceDE w:val="0"/>
        <w:autoSpaceDN w:val="0"/>
        <w:adjustRightInd w:val="0"/>
        <w:spacing w:before="120" w:after="120" w:line="240" w:lineRule="auto"/>
        <w:ind w:right="3" w:firstLine="630"/>
        <w:jc w:val="both"/>
        <w:rPr>
          <w:b/>
          <w:spacing w:val="-4"/>
          <w:szCs w:val="28"/>
        </w:rPr>
      </w:pPr>
      <w:r w:rsidRPr="0074275B">
        <w:rPr>
          <w:b/>
          <w:szCs w:val="28"/>
        </w:rPr>
        <w:t xml:space="preserve">1. </w:t>
      </w:r>
      <w:r w:rsidR="0074275B">
        <w:rPr>
          <w:b/>
          <w:szCs w:val="28"/>
        </w:rPr>
        <w:t>Đánh giá tình hình</w:t>
      </w:r>
    </w:p>
    <w:p w:rsidR="0074275B" w:rsidRDefault="0074275B" w:rsidP="0074275B">
      <w:pPr>
        <w:autoSpaceDE w:val="0"/>
        <w:autoSpaceDN w:val="0"/>
        <w:adjustRightInd w:val="0"/>
        <w:spacing w:before="120" w:after="120" w:line="240" w:lineRule="auto"/>
        <w:ind w:right="3" w:firstLine="630"/>
        <w:jc w:val="both"/>
        <w:rPr>
          <w:rFonts w:cs="Arial"/>
          <w:spacing w:val="-4"/>
          <w:lang w:val="pt-BR"/>
        </w:rPr>
      </w:pPr>
      <w:r>
        <w:rPr>
          <w:rFonts w:cs="Arial"/>
          <w:spacing w:val="-4"/>
          <w:lang w:val="pt-BR"/>
        </w:rPr>
        <w:t xml:space="preserve">- Đánh giá tình hình chấp hành pháp luật về đất đai trên địa bàn hoặc trong lĩnh vực án được phân công; những vi phạm pháp luật phổ biến xảy ra và </w:t>
      </w:r>
      <w:r>
        <w:rPr>
          <w:rFonts w:cs="Arial"/>
          <w:spacing w:val="-4"/>
          <w:lang w:val="pt-BR"/>
        </w:rPr>
        <w:t xml:space="preserve">tình hình </w:t>
      </w:r>
      <w:r>
        <w:rPr>
          <w:rFonts w:cs="Arial"/>
          <w:spacing w:val="-4"/>
          <w:lang w:val="pt-BR"/>
        </w:rPr>
        <w:t>tội phạm hình sự về đất đai (chỉ nêu các tội phạm phát sinh trong hoặc có liên quan trực tiếp đến lĩnh vực</w:t>
      </w:r>
      <w:r w:rsidR="004D0CE4">
        <w:rPr>
          <w:rFonts w:cs="Arial"/>
          <w:spacing w:val="-4"/>
          <w:lang w:val="pt-BR"/>
        </w:rPr>
        <w:t xml:space="preserve"> quản lý Nhà nước về</w:t>
      </w:r>
      <w:r>
        <w:rPr>
          <w:rFonts w:cs="Arial"/>
          <w:spacing w:val="-4"/>
          <w:lang w:val="pt-BR"/>
        </w:rPr>
        <w:t xml:space="preserve"> đất đai</w:t>
      </w:r>
      <w:r w:rsidR="004D0CE4">
        <w:rPr>
          <w:rFonts w:cs="Arial"/>
          <w:spacing w:val="-4"/>
          <w:lang w:val="pt-BR"/>
        </w:rPr>
        <w:t>, thu hồi, giải phóng mặt bằng, bồi thường, hỗ trợ tái định cư...</w:t>
      </w:r>
      <w:r>
        <w:rPr>
          <w:rFonts w:cs="Arial"/>
          <w:spacing w:val="-4"/>
          <w:lang w:val="pt-BR"/>
        </w:rPr>
        <w:t>).</w:t>
      </w:r>
    </w:p>
    <w:p w:rsidR="0074275B" w:rsidRDefault="0074275B" w:rsidP="00AE76CC">
      <w:pPr>
        <w:spacing w:before="120" w:after="120" w:line="240" w:lineRule="auto"/>
        <w:ind w:firstLine="630"/>
        <w:jc w:val="both"/>
        <w:rPr>
          <w:rFonts w:cs="Arial"/>
          <w:spacing w:val="-4"/>
          <w:lang w:val="pt-BR"/>
        </w:rPr>
      </w:pPr>
      <w:r>
        <w:rPr>
          <w:rFonts w:cs="Arial"/>
          <w:spacing w:val="-4"/>
          <w:lang w:val="pt-BR"/>
        </w:rPr>
        <w:t xml:space="preserve">- </w:t>
      </w:r>
      <w:r w:rsidRPr="000E21A7">
        <w:rPr>
          <w:rFonts w:cs="Arial"/>
          <w:spacing w:val="-4"/>
          <w:lang w:val="pt-BR"/>
        </w:rPr>
        <w:t xml:space="preserve">Thực hiện chức năng </w:t>
      </w:r>
      <w:r>
        <w:rPr>
          <w:rFonts w:cs="Arial"/>
          <w:spacing w:val="-4"/>
          <w:lang w:val="pt-BR"/>
        </w:rPr>
        <w:t>thực hành quyền công tố, kiểm sát hoạt động tư pháp</w:t>
      </w:r>
      <w:r>
        <w:rPr>
          <w:rFonts w:cs="Arial"/>
          <w:spacing w:val="-4"/>
          <w:lang w:val="pt-BR"/>
        </w:rPr>
        <w:t xml:space="preserve"> của VKSND các cấp trong việc giải quyết các vụ việc, vụ án về đất đai.</w:t>
      </w:r>
    </w:p>
    <w:p w:rsidR="00B34FA6" w:rsidRDefault="00B34FA6" w:rsidP="00B34FA6">
      <w:pPr>
        <w:spacing w:before="120" w:after="120" w:line="252" w:lineRule="auto"/>
        <w:ind w:firstLine="630"/>
        <w:jc w:val="both"/>
        <w:rPr>
          <w:rFonts w:cs="Times New Roman"/>
          <w:iCs/>
        </w:rPr>
      </w:pPr>
      <w:r w:rsidRPr="00C8435F">
        <w:rPr>
          <w:rFonts w:cs="Times New Roman"/>
          <w:iCs/>
          <w:u w:val="single"/>
        </w:rPr>
        <w:t>Lưu ý:</w:t>
      </w:r>
      <w:r>
        <w:rPr>
          <w:rFonts w:cs="Times New Roman"/>
          <w:iCs/>
        </w:rPr>
        <w:t xml:space="preserve"> </w:t>
      </w:r>
      <w:bookmarkStart w:id="0" w:name="_GoBack"/>
      <w:bookmarkEnd w:id="0"/>
      <w:r>
        <w:rPr>
          <w:rFonts w:cs="Times New Roman"/>
          <w:iCs/>
        </w:rPr>
        <w:t>Vụ việc được hiểu là nguồn tin về tội phạm.</w:t>
      </w:r>
    </w:p>
    <w:p w:rsidR="0074275B" w:rsidRPr="001D685C" w:rsidRDefault="0074275B" w:rsidP="0074275B">
      <w:pPr>
        <w:autoSpaceDE w:val="0"/>
        <w:autoSpaceDN w:val="0"/>
        <w:adjustRightInd w:val="0"/>
        <w:spacing w:before="120" w:after="120" w:line="240" w:lineRule="auto"/>
        <w:ind w:right="3" w:firstLine="630"/>
        <w:jc w:val="both"/>
        <w:rPr>
          <w:b/>
        </w:rPr>
      </w:pPr>
      <w:r>
        <w:rPr>
          <w:b/>
        </w:rPr>
        <w:t>2</w:t>
      </w:r>
      <w:r w:rsidRPr="001D685C">
        <w:rPr>
          <w:b/>
        </w:rPr>
        <w:t>. Kết quả thực hiện</w:t>
      </w:r>
    </w:p>
    <w:p w:rsidR="00C87080" w:rsidRPr="00C87080" w:rsidRDefault="0074275B" w:rsidP="00AE76CC">
      <w:pPr>
        <w:spacing w:before="120" w:after="120" w:line="240" w:lineRule="auto"/>
        <w:ind w:firstLine="630"/>
        <w:jc w:val="both"/>
        <w:rPr>
          <w:b/>
          <w:i/>
          <w:color w:val="000000"/>
        </w:rPr>
      </w:pPr>
      <w:r>
        <w:rPr>
          <w:b/>
          <w:i/>
          <w:color w:val="000000"/>
        </w:rPr>
        <w:t>2</w:t>
      </w:r>
      <w:r w:rsidR="001D685C" w:rsidRPr="00C87080">
        <w:rPr>
          <w:b/>
          <w:i/>
          <w:color w:val="000000"/>
        </w:rPr>
        <w:t>.1. Thực hành quyền công tố, kiểm sát việc tiếp nhận, giải quyết tố giác, tin báo về tội phạm và kiến nghị khởi tố</w:t>
      </w:r>
      <w:r w:rsidR="00C87080">
        <w:rPr>
          <w:b/>
          <w:i/>
          <w:color w:val="000000"/>
        </w:rPr>
        <w:t xml:space="preserve"> (nguồn tin)</w:t>
      </w:r>
    </w:p>
    <w:p w:rsidR="001D685C" w:rsidRDefault="004A10AB" w:rsidP="00AE76CC">
      <w:pPr>
        <w:spacing w:before="120" w:after="120" w:line="240" w:lineRule="auto"/>
        <w:ind w:firstLine="630"/>
        <w:jc w:val="both"/>
        <w:rPr>
          <w:color w:val="000000"/>
        </w:rPr>
      </w:pPr>
      <w:r>
        <w:rPr>
          <w:color w:val="000000"/>
        </w:rPr>
        <w:t>-</w:t>
      </w:r>
      <w:r w:rsidR="007B0AB9" w:rsidRPr="003A2584">
        <w:rPr>
          <w:color w:val="000000"/>
        </w:rPr>
        <w:t xml:space="preserve"> Tổng thụ lý t</w:t>
      </w:r>
      <w:r w:rsidR="00E02843" w:rsidRPr="003A2584">
        <w:rPr>
          <w:color w:val="000000"/>
        </w:rPr>
        <w:t>hực hành quyền công tố, kiểm sát việc tiếp nhận, giải quyết …</w:t>
      </w:r>
      <w:r w:rsidR="00117508">
        <w:rPr>
          <w:color w:val="000000"/>
        </w:rPr>
        <w:t xml:space="preserve"> </w:t>
      </w:r>
      <w:r w:rsidR="003442A4">
        <w:rPr>
          <w:color w:val="000000"/>
        </w:rPr>
        <w:t>nguồn tin</w:t>
      </w:r>
      <w:r w:rsidR="001D685C">
        <w:rPr>
          <w:color w:val="000000"/>
        </w:rPr>
        <w:t>.</w:t>
      </w:r>
    </w:p>
    <w:p w:rsidR="00C87080" w:rsidRDefault="001D685C" w:rsidP="00AE76CC">
      <w:pPr>
        <w:spacing w:before="120" w:after="120" w:line="240" w:lineRule="auto"/>
        <w:ind w:firstLine="630"/>
        <w:jc w:val="both"/>
        <w:rPr>
          <w:color w:val="000000"/>
          <w:lang w:val="pt-BR"/>
        </w:rPr>
      </w:pPr>
      <w:r>
        <w:rPr>
          <w:color w:val="000000"/>
        </w:rPr>
        <w:t xml:space="preserve">- </w:t>
      </w:r>
      <w:r>
        <w:rPr>
          <w:color w:val="000000"/>
          <w:lang w:val="pt-BR"/>
        </w:rPr>
        <w:t>Đ</w:t>
      </w:r>
      <w:r w:rsidR="001F4FE9" w:rsidRPr="003A2584">
        <w:rPr>
          <w:color w:val="000000"/>
          <w:lang w:val="pt-BR"/>
        </w:rPr>
        <w:t>ã giải quyết:</w:t>
      </w:r>
      <w:r w:rsidR="004F1F7A">
        <w:rPr>
          <w:color w:val="000000"/>
          <w:lang w:val="pt-BR"/>
        </w:rPr>
        <w:t xml:space="preserve"> </w:t>
      </w:r>
      <w:r w:rsidR="001F4FE9" w:rsidRPr="003A2584">
        <w:rPr>
          <w:color w:val="000000"/>
          <w:lang w:val="pt-BR"/>
        </w:rPr>
        <w:t>.....</w:t>
      </w:r>
    </w:p>
    <w:p w:rsidR="004F1F7A" w:rsidRPr="00C87080" w:rsidRDefault="001F4FE9" w:rsidP="00AE76CC">
      <w:pPr>
        <w:spacing w:before="120" w:after="120" w:line="240" w:lineRule="auto"/>
        <w:ind w:firstLine="630"/>
        <w:jc w:val="both"/>
        <w:rPr>
          <w:i/>
          <w:color w:val="000000"/>
          <w:lang w:val="pt-BR"/>
        </w:rPr>
      </w:pPr>
      <w:r w:rsidRPr="00C87080">
        <w:rPr>
          <w:i/>
          <w:color w:val="000000"/>
          <w:lang w:val="pt-BR"/>
        </w:rPr>
        <w:t>Trong đó:</w:t>
      </w:r>
    </w:p>
    <w:p w:rsidR="004F1F7A" w:rsidRDefault="004F1F7A" w:rsidP="00AE76CC">
      <w:pPr>
        <w:spacing w:before="120" w:after="120" w:line="240" w:lineRule="auto"/>
        <w:ind w:firstLine="630"/>
        <w:jc w:val="both"/>
        <w:rPr>
          <w:color w:val="000000"/>
          <w:lang w:val="pt-BR"/>
        </w:rPr>
      </w:pPr>
      <w:r>
        <w:rPr>
          <w:color w:val="000000"/>
          <w:lang w:val="pt-BR"/>
        </w:rPr>
        <w:t>+ K</w:t>
      </w:r>
      <w:r w:rsidR="00E02843" w:rsidRPr="003A2584">
        <w:rPr>
          <w:color w:val="000000"/>
          <w:lang w:val="pt-BR"/>
        </w:rPr>
        <w:t>hởi tố vụ án</w:t>
      </w:r>
      <w:r>
        <w:rPr>
          <w:color w:val="000000"/>
          <w:lang w:val="pt-BR"/>
        </w:rPr>
        <w:t>: .......</w:t>
      </w:r>
      <w:r w:rsidR="00E02843" w:rsidRPr="003A2584">
        <w:rPr>
          <w:color w:val="000000"/>
          <w:lang w:val="pt-BR"/>
        </w:rPr>
        <w:t xml:space="preserve"> </w:t>
      </w:r>
      <w:r w:rsidR="00A95710">
        <w:rPr>
          <w:color w:val="000000"/>
          <w:lang w:val="pt-BR"/>
        </w:rPr>
        <w:t xml:space="preserve">nguồn tin </w:t>
      </w:r>
      <w:r w:rsidR="008F35A3" w:rsidRPr="003A2584">
        <w:rPr>
          <w:color w:val="000000"/>
          <w:lang w:val="pt-BR"/>
        </w:rPr>
        <w:t xml:space="preserve">(nêu </w:t>
      </w:r>
      <w:r>
        <w:rPr>
          <w:color w:val="000000"/>
          <w:lang w:val="pt-BR"/>
        </w:rPr>
        <w:t xml:space="preserve">rõ </w:t>
      </w:r>
      <w:r w:rsidR="008F35A3" w:rsidRPr="003A2584">
        <w:rPr>
          <w:color w:val="000000"/>
          <w:lang w:val="pt-BR"/>
        </w:rPr>
        <w:t>tội danh</w:t>
      </w:r>
      <w:r w:rsidR="00A95710">
        <w:rPr>
          <w:color w:val="000000"/>
          <w:lang w:val="pt-BR"/>
        </w:rPr>
        <w:t xml:space="preserve"> đã khởi tố</w:t>
      </w:r>
      <w:r w:rsidR="008F35A3" w:rsidRPr="003A2584">
        <w:rPr>
          <w:color w:val="000000"/>
          <w:lang w:val="pt-BR"/>
        </w:rPr>
        <w:t>)</w:t>
      </w:r>
      <w:r w:rsidR="005456B0" w:rsidRPr="003A2584">
        <w:rPr>
          <w:color w:val="000000"/>
          <w:lang w:val="pt-BR"/>
        </w:rPr>
        <w:t>;</w:t>
      </w:r>
    </w:p>
    <w:p w:rsidR="004F1F7A" w:rsidRDefault="004F1F7A" w:rsidP="00AE76CC">
      <w:pPr>
        <w:spacing w:before="120" w:after="120" w:line="240" w:lineRule="auto"/>
        <w:ind w:firstLine="630"/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+ Không </w:t>
      </w:r>
      <w:r w:rsidR="005456B0" w:rsidRPr="003A2584">
        <w:rPr>
          <w:color w:val="000000"/>
          <w:lang w:val="pt-BR"/>
        </w:rPr>
        <w:t>khởi tố vụ án</w:t>
      </w:r>
      <w:r>
        <w:rPr>
          <w:color w:val="000000"/>
          <w:lang w:val="pt-BR"/>
        </w:rPr>
        <w:t>........</w:t>
      </w:r>
      <w:r w:rsidR="001D685C">
        <w:rPr>
          <w:color w:val="000000"/>
          <w:lang w:val="pt-BR"/>
        </w:rPr>
        <w:t xml:space="preserve"> </w:t>
      </w:r>
      <w:r w:rsidR="00A95710">
        <w:rPr>
          <w:color w:val="000000"/>
          <w:lang w:val="pt-BR"/>
        </w:rPr>
        <w:t xml:space="preserve">nguồn tin </w:t>
      </w:r>
      <w:r w:rsidR="001D685C">
        <w:rPr>
          <w:color w:val="000000"/>
          <w:lang w:val="pt-BR"/>
        </w:rPr>
        <w:t>(lý do, căn cứ không khởi tố)</w:t>
      </w:r>
      <w:r w:rsidR="005456B0" w:rsidRPr="003A2584">
        <w:rPr>
          <w:color w:val="000000"/>
          <w:lang w:val="pt-BR"/>
        </w:rPr>
        <w:t>;</w:t>
      </w:r>
    </w:p>
    <w:p w:rsidR="00B82B63" w:rsidRDefault="004F1F7A" w:rsidP="00B82B63">
      <w:pPr>
        <w:spacing w:before="120" w:after="120" w:line="240" w:lineRule="auto"/>
        <w:ind w:firstLine="630"/>
        <w:jc w:val="both"/>
        <w:rPr>
          <w:color w:val="000000"/>
          <w:lang w:val="pt-BR"/>
        </w:rPr>
      </w:pPr>
      <w:r>
        <w:rPr>
          <w:color w:val="000000"/>
          <w:lang w:val="pt-BR"/>
        </w:rPr>
        <w:t>+ T</w:t>
      </w:r>
      <w:r w:rsidR="005456B0" w:rsidRPr="003A2584">
        <w:rPr>
          <w:color w:val="000000"/>
          <w:lang w:val="pt-BR"/>
        </w:rPr>
        <w:t>ạm đình chỉ</w:t>
      </w:r>
      <w:r w:rsidR="004125B2" w:rsidRPr="003A2584">
        <w:rPr>
          <w:color w:val="000000"/>
          <w:lang w:val="pt-BR"/>
        </w:rPr>
        <w:t>..</w:t>
      </w:r>
      <w:r w:rsidR="008F35A3" w:rsidRPr="003A2584">
        <w:rPr>
          <w:color w:val="000000"/>
          <w:lang w:val="pt-BR"/>
        </w:rPr>
        <w:t>.</w:t>
      </w:r>
      <w:r>
        <w:rPr>
          <w:color w:val="000000"/>
          <w:lang w:val="pt-BR"/>
        </w:rPr>
        <w:t>.</w:t>
      </w:r>
      <w:r w:rsidR="00A95710">
        <w:rPr>
          <w:color w:val="000000"/>
          <w:lang w:val="pt-BR"/>
        </w:rPr>
        <w:t xml:space="preserve"> nguồn tin (lý do, căn cứ tạm đình chỉ).</w:t>
      </w:r>
    </w:p>
    <w:p w:rsidR="00B82B63" w:rsidRPr="002A7D0C" w:rsidRDefault="00B82B63" w:rsidP="00B82B63">
      <w:pPr>
        <w:spacing w:before="120" w:after="120" w:line="240" w:lineRule="auto"/>
        <w:ind w:firstLine="630"/>
        <w:jc w:val="both"/>
        <w:rPr>
          <w:szCs w:val="28"/>
        </w:rPr>
      </w:pPr>
      <w:r w:rsidRPr="002A7D0C">
        <w:rPr>
          <w:szCs w:val="28"/>
        </w:rPr>
        <w:t xml:space="preserve">+ Nhập vào vụ án: </w:t>
      </w:r>
      <w:r>
        <w:rPr>
          <w:szCs w:val="28"/>
        </w:rPr>
        <w:t xml:space="preserve">......... </w:t>
      </w:r>
      <w:r w:rsidRPr="002A7D0C">
        <w:rPr>
          <w:szCs w:val="28"/>
        </w:rPr>
        <w:t>nguồn tin.</w:t>
      </w:r>
    </w:p>
    <w:p w:rsidR="00B82B63" w:rsidRDefault="00B82B63" w:rsidP="00B82B63">
      <w:pPr>
        <w:spacing w:before="120" w:after="120" w:line="240" w:lineRule="auto"/>
        <w:ind w:firstLine="630"/>
        <w:jc w:val="both"/>
        <w:rPr>
          <w:color w:val="000000"/>
          <w:lang w:val="pt-BR"/>
        </w:rPr>
      </w:pPr>
      <w:r w:rsidRPr="002A7D0C">
        <w:rPr>
          <w:szCs w:val="28"/>
        </w:rPr>
        <w:t xml:space="preserve">- Còn đang giải quyết: </w:t>
      </w:r>
      <w:r>
        <w:rPr>
          <w:szCs w:val="28"/>
        </w:rPr>
        <w:t>........</w:t>
      </w:r>
      <w:r w:rsidRPr="002A7D0C">
        <w:rPr>
          <w:szCs w:val="28"/>
        </w:rPr>
        <w:t xml:space="preserve"> nguồn tin</w:t>
      </w:r>
      <w:r>
        <w:rPr>
          <w:szCs w:val="28"/>
        </w:rPr>
        <w:t>.</w:t>
      </w:r>
    </w:p>
    <w:p w:rsidR="00C87080" w:rsidRPr="00C87080" w:rsidRDefault="001D685C" w:rsidP="00AE76CC">
      <w:pPr>
        <w:spacing w:before="120" w:after="120" w:line="240" w:lineRule="auto"/>
        <w:ind w:firstLine="630"/>
        <w:jc w:val="both"/>
        <w:rPr>
          <w:b/>
          <w:i/>
          <w:color w:val="000000"/>
        </w:rPr>
      </w:pPr>
      <w:r w:rsidRPr="00C87080">
        <w:rPr>
          <w:b/>
          <w:i/>
          <w:color w:val="000000"/>
        </w:rPr>
        <w:t>1.2. Thực hành quyền công tố, kiểm sát điều tra, truy tố</w:t>
      </w:r>
    </w:p>
    <w:p w:rsidR="003442A4" w:rsidRPr="004D0CE4" w:rsidRDefault="003442A4" w:rsidP="00AE76CC">
      <w:pPr>
        <w:spacing w:before="120" w:after="120" w:line="240" w:lineRule="auto"/>
        <w:ind w:firstLine="630"/>
        <w:jc w:val="both"/>
        <w:rPr>
          <w:i/>
          <w:color w:val="000000"/>
        </w:rPr>
      </w:pPr>
      <w:r w:rsidRPr="004D0CE4">
        <w:rPr>
          <w:i/>
          <w:color w:val="000000"/>
        </w:rPr>
        <w:t>1.2.1. Thực hành quyền công tố, kiểm sát điều tra</w:t>
      </w:r>
    </w:p>
    <w:p w:rsidR="008F35A3" w:rsidRPr="003A2584" w:rsidRDefault="004A10AB" w:rsidP="00AE76CC">
      <w:pPr>
        <w:spacing w:before="120" w:after="120" w:line="240" w:lineRule="auto"/>
        <w:ind w:firstLine="630"/>
        <w:jc w:val="both"/>
        <w:rPr>
          <w:color w:val="000000"/>
        </w:rPr>
      </w:pPr>
      <w:r>
        <w:rPr>
          <w:color w:val="000000"/>
        </w:rPr>
        <w:t>-</w:t>
      </w:r>
      <w:r w:rsidR="004F1F7A">
        <w:rPr>
          <w:color w:val="000000"/>
        </w:rPr>
        <w:t xml:space="preserve"> </w:t>
      </w:r>
      <w:r w:rsidR="00EF6146" w:rsidRPr="003A2584">
        <w:rPr>
          <w:color w:val="000000"/>
        </w:rPr>
        <w:t xml:space="preserve">Tổng </w:t>
      </w:r>
      <w:r w:rsidR="001D685C">
        <w:rPr>
          <w:color w:val="000000"/>
        </w:rPr>
        <w:t>thụ lý</w:t>
      </w:r>
      <w:r w:rsidR="003442A4">
        <w:rPr>
          <w:color w:val="000000"/>
        </w:rPr>
        <w:t>:</w:t>
      </w:r>
      <w:r w:rsidR="008F35A3" w:rsidRPr="003A2584">
        <w:rPr>
          <w:color w:val="000000"/>
        </w:rPr>
        <w:t xml:space="preserve"> </w:t>
      </w:r>
      <w:r w:rsidR="003442A4">
        <w:rPr>
          <w:color w:val="000000"/>
        </w:rPr>
        <w:t>......</w:t>
      </w:r>
      <w:r w:rsidR="008F35A3" w:rsidRPr="003A2584">
        <w:rPr>
          <w:color w:val="000000"/>
        </w:rPr>
        <w:t>vụ án</w:t>
      </w:r>
      <w:r w:rsidR="004F1F7A">
        <w:rPr>
          <w:color w:val="000000"/>
        </w:rPr>
        <w:t>/</w:t>
      </w:r>
      <w:r w:rsidR="003442A4">
        <w:rPr>
          <w:color w:val="000000"/>
        </w:rPr>
        <w:t>.......</w:t>
      </w:r>
      <w:r w:rsidR="004F1F7A">
        <w:rPr>
          <w:color w:val="000000"/>
        </w:rPr>
        <w:t>bị can</w:t>
      </w:r>
      <w:r w:rsidR="008F35A3" w:rsidRPr="003A2584">
        <w:rPr>
          <w:color w:val="000000"/>
        </w:rPr>
        <w:t xml:space="preserve"> (nêu rõ tội danh).</w:t>
      </w:r>
    </w:p>
    <w:p w:rsidR="004D0CE4" w:rsidRDefault="001D685C" w:rsidP="00AE76CC">
      <w:pPr>
        <w:spacing w:before="120" w:after="120" w:line="240" w:lineRule="auto"/>
        <w:ind w:firstLine="630"/>
        <w:jc w:val="both"/>
        <w:rPr>
          <w:color w:val="000000"/>
        </w:rPr>
      </w:pPr>
      <w:r>
        <w:rPr>
          <w:color w:val="000000"/>
        </w:rPr>
        <w:t xml:space="preserve">- </w:t>
      </w:r>
      <w:r w:rsidR="00375AD7" w:rsidRPr="003A2584">
        <w:rPr>
          <w:color w:val="000000"/>
        </w:rPr>
        <w:t>Cơ quan điều tra đã giải quyết: … vụ/… bị can</w:t>
      </w:r>
      <w:r w:rsidR="004D0CE4">
        <w:rPr>
          <w:color w:val="000000"/>
        </w:rPr>
        <w:t>.</w:t>
      </w:r>
    </w:p>
    <w:p w:rsidR="003442A4" w:rsidRPr="004D0CE4" w:rsidRDefault="003442A4" w:rsidP="00AE76CC">
      <w:pPr>
        <w:spacing w:before="120" w:after="120" w:line="240" w:lineRule="auto"/>
        <w:ind w:firstLine="630"/>
        <w:jc w:val="both"/>
        <w:rPr>
          <w:i/>
          <w:color w:val="000000"/>
        </w:rPr>
      </w:pPr>
      <w:r w:rsidRPr="004D0CE4">
        <w:rPr>
          <w:i/>
          <w:color w:val="000000"/>
        </w:rPr>
        <w:t>Trong đó:</w:t>
      </w:r>
    </w:p>
    <w:p w:rsidR="003442A4" w:rsidRDefault="003442A4" w:rsidP="00AE76CC">
      <w:pPr>
        <w:spacing w:before="120" w:after="120" w:line="240" w:lineRule="auto"/>
        <w:ind w:firstLine="630"/>
        <w:jc w:val="both"/>
      </w:pPr>
      <w:r>
        <w:rPr>
          <w:color w:val="000000"/>
        </w:rPr>
        <w:t xml:space="preserve">+ </w:t>
      </w:r>
      <w:r>
        <w:t>K</w:t>
      </w:r>
      <w:r w:rsidR="00A937EF" w:rsidRPr="003A2584">
        <w:t>ết thúc điều tra đề nghị truy tố</w:t>
      </w:r>
      <w:r>
        <w:t>:</w:t>
      </w:r>
      <w:r w:rsidR="00A937EF" w:rsidRPr="003A2584">
        <w:t>… vụ/ … bị can</w:t>
      </w:r>
      <w:r w:rsidR="00A95710">
        <w:t xml:space="preserve"> (nêu rõ tội danh)</w:t>
      </w:r>
      <w:r w:rsidR="005456B0" w:rsidRPr="003A2584">
        <w:t>;</w:t>
      </w:r>
    </w:p>
    <w:p w:rsidR="003442A4" w:rsidRDefault="003442A4" w:rsidP="00AE76CC">
      <w:pPr>
        <w:spacing w:before="120" w:after="120" w:line="240" w:lineRule="auto"/>
        <w:ind w:firstLine="630"/>
        <w:jc w:val="both"/>
      </w:pPr>
      <w:r>
        <w:t>+ Đ</w:t>
      </w:r>
      <w:r w:rsidR="00E02843" w:rsidRPr="003A2584">
        <w:t>ình chỉ điều tra:</w:t>
      </w:r>
      <w:r w:rsidR="00A937EF" w:rsidRPr="003A2584">
        <w:t>…</w:t>
      </w:r>
      <w:r w:rsidR="00E02843" w:rsidRPr="003A2584">
        <w:t xml:space="preserve"> vụ/</w:t>
      </w:r>
      <w:r w:rsidR="00A937EF" w:rsidRPr="003A2584">
        <w:t>…</w:t>
      </w:r>
      <w:r w:rsidR="00E02843" w:rsidRPr="003A2584">
        <w:t xml:space="preserve"> bị can</w:t>
      </w:r>
      <w:r w:rsidR="00A95710">
        <w:t xml:space="preserve"> </w:t>
      </w:r>
      <w:r w:rsidR="00A95710">
        <w:rPr>
          <w:color w:val="000000"/>
          <w:lang w:val="pt-BR"/>
        </w:rPr>
        <w:t>(nêu rõ lý do, căn cứ đình chỉ)</w:t>
      </w:r>
      <w:r w:rsidR="00E02843" w:rsidRPr="003A2584">
        <w:t>;</w:t>
      </w:r>
    </w:p>
    <w:p w:rsidR="00E02843" w:rsidRPr="003A2584" w:rsidRDefault="003442A4" w:rsidP="00AE76CC">
      <w:pPr>
        <w:spacing w:before="120" w:after="120" w:line="240" w:lineRule="auto"/>
        <w:ind w:firstLine="630"/>
        <w:jc w:val="both"/>
      </w:pPr>
      <w:r>
        <w:t>+ T</w:t>
      </w:r>
      <w:r w:rsidR="00E02843" w:rsidRPr="003A2584">
        <w:t xml:space="preserve">ạm đình chỉ điều tra </w:t>
      </w:r>
      <w:r w:rsidR="00A937EF" w:rsidRPr="003A2584">
        <w:t>…</w:t>
      </w:r>
      <w:r w:rsidR="00E02843" w:rsidRPr="003A2584">
        <w:t xml:space="preserve"> vụ án/</w:t>
      </w:r>
      <w:r w:rsidR="00A937EF" w:rsidRPr="003A2584">
        <w:t>…</w:t>
      </w:r>
      <w:r w:rsidR="00E02843" w:rsidRPr="003A2584">
        <w:t xml:space="preserve"> bị can</w:t>
      </w:r>
      <w:r w:rsidR="00A95710">
        <w:t xml:space="preserve"> </w:t>
      </w:r>
      <w:r w:rsidR="00A95710">
        <w:rPr>
          <w:color w:val="000000"/>
          <w:lang w:val="pt-BR"/>
        </w:rPr>
        <w:t>(lý do, căn cứ tạm đình chỉ)</w:t>
      </w:r>
      <w:r>
        <w:t>.</w:t>
      </w:r>
    </w:p>
    <w:p w:rsidR="003442A4" w:rsidRPr="004D0CE4" w:rsidRDefault="003442A4" w:rsidP="003442A4">
      <w:pPr>
        <w:spacing w:before="120" w:after="120" w:line="240" w:lineRule="auto"/>
        <w:ind w:firstLine="630"/>
        <w:jc w:val="both"/>
        <w:rPr>
          <w:i/>
          <w:color w:val="000000"/>
        </w:rPr>
      </w:pPr>
      <w:r w:rsidRPr="004D0CE4">
        <w:rPr>
          <w:i/>
          <w:color w:val="000000"/>
        </w:rPr>
        <w:t>1.2.</w:t>
      </w:r>
      <w:r w:rsidR="00A95710" w:rsidRPr="004D0CE4">
        <w:rPr>
          <w:i/>
          <w:color w:val="000000"/>
        </w:rPr>
        <w:t>2</w:t>
      </w:r>
      <w:r w:rsidRPr="004D0CE4">
        <w:rPr>
          <w:i/>
          <w:color w:val="000000"/>
        </w:rPr>
        <w:t>. Thực hành quyền công tố, kiểm sát trong giai đoạn truy tố</w:t>
      </w:r>
    </w:p>
    <w:p w:rsidR="00A95710" w:rsidRPr="003A2584" w:rsidRDefault="00A95710" w:rsidP="00A95710">
      <w:pPr>
        <w:spacing w:before="120" w:after="120" w:line="240" w:lineRule="auto"/>
        <w:ind w:firstLine="63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A2584">
        <w:rPr>
          <w:color w:val="000000"/>
        </w:rPr>
        <w:t xml:space="preserve">Tổng </w:t>
      </w:r>
      <w:r>
        <w:rPr>
          <w:color w:val="000000"/>
        </w:rPr>
        <w:t>thụ lý:</w:t>
      </w:r>
      <w:r w:rsidRPr="003A2584">
        <w:rPr>
          <w:color w:val="000000"/>
        </w:rPr>
        <w:t xml:space="preserve"> </w:t>
      </w:r>
      <w:r>
        <w:rPr>
          <w:color w:val="000000"/>
        </w:rPr>
        <w:t>......</w:t>
      </w:r>
      <w:r w:rsidRPr="003A2584">
        <w:rPr>
          <w:color w:val="000000"/>
        </w:rPr>
        <w:t>vụ án</w:t>
      </w:r>
      <w:r>
        <w:rPr>
          <w:color w:val="000000"/>
        </w:rPr>
        <w:t>/.......bị can</w:t>
      </w:r>
      <w:r w:rsidRPr="003A2584">
        <w:rPr>
          <w:color w:val="000000"/>
        </w:rPr>
        <w:t xml:space="preserve"> (nêu rõ tội danh).</w:t>
      </w:r>
    </w:p>
    <w:p w:rsidR="004D0CE4" w:rsidRDefault="00A95710" w:rsidP="00AE76CC">
      <w:pPr>
        <w:spacing w:before="120" w:after="120" w:line="240" w:lineRule="auto"/>
        <w:ind w:firstLine="630"/>
        <w:jc w:val="both"/>
        <w:rPr>
          <w:color w:val="000000"/>
          <w:lang w:val="pt-BR"/>
        </w:rPr>
      </w:pPr>
      <w:r>
        <w:rPr>
          <w:color w:val="000000"/>
          <w:lang w:val="pt-BR"/>
        </w:rPr>
        <w:lastRenderedPageBreak/>
        <w:t>- Giải quyết: ....vụ/.......bị can.</w:t>
      </w:r>
    </w:p>
    <w:p w:rsidR="00A95710" w:rsidRDefault="00A95710" w:rsidP="00AE76CC">
      <w:pPr>
        <w:spacing w:before="120" w:after="120" w:line="240" w:lineRule="auto"/>
        <w:ind w:firstLine="630"/>
        <w:jc w:val="both"/>
        <w:rPr>
          <w:color w:val="000000"/>
          <w:lang w:val="pt-BR"/>
        </w:rPr>
      </w:pPr>
      <w:r>
        <w:rPr>
          <w:color w:val="000000"/>
          <w:lang w:val="pt-BR"/>
        </w:rPr>
        <w:t>Trong đó:</w:t>
      </w:r>
    </w:p>
    <w:p w:rsidR="00A95710" w:rsidRDefault="00A95710" w:rsidP="00AE76CC">
      <w:pPr>
        <w:spacing w:before="120" w:after="120" w:line="240" w:lineRule="auto"/>
        <w:ind w:firstLine="630"/>
        <w:jc w:val="both"/>
      </w:pPr>
      <w:r>
        <w:rPr>
          <w:color w:val="000000"/>
          <w:lang w:val="pt-BR"/>
        </w:rPr>
        <w:t>+ T</w:t>
      </w:r>
      <w:r w:rsidR="00034C9B" w:rsidRPr="003A2584">
        <w:t>ruy tố … vụ/ … bị can</w:t>
      </w:r>
      <w:r>
        <w:t xml:space="preserve"> </w:t>
      </w:r>
      <w:r w:rsidRPr="003A2584">
        <w:rPr>
          <w:color w:val="000000"/>
        </w:rPr>
        <w:t>(nêu rõ tội danh)</w:t>
      </w:r>
      <w:r>
        <w:t>;</w:t>
      </w:r>
    </w:p>
    <w:p w:rsidR="00A95710" w:rsidRDefault="00A95710" w:rsidP="00AE76CC">
      <w:pPr>
        <w:spacing w:before="120" w:after="120" w:line="240" w:lineRule="auto"/>
        <w:ind w:firstLine="630"/>
        <w:jc w:val="both"/>
      </w:pPr>
      <w:r>
        <w:t>+ Đ</w:t>
      </w:r>
      <w:r w:rsidR="00034C9B" w:rsidRPr="003A2584">
        <w:t>ình chỉ: … vụ/… bị can</w:t>
      </w:r>
      <w:r>
        <w:t xml:space="preserve"> </w:t>
      </w:r>
      <w:r>
        <w:rPr>
          <w:color w:val="000000"/>
          <w:lang w:val="pt-BR"/>
        </w:rPr>
        <w:t>(nêu rõ lý do, căn cứ đình chỉ)</w:t>
      </w:r>
      <w:r w:rsidR="00034C9B" w:rsidRPr="003A2584">
        <w:t>;</w:t>
      </w:r>
    </w:p>
    <w:p w:rsidR="00034C9B" w:rsidRPr="003A2584" w:rsidRDefault="00A95710" w:rsidP="00AE76CC">
      <w:pPr>
        <w:spacing w:before="120" w:after="120" w:line="240" w:lineRule="auto"/>
        <w:ind w:firstLine="630"/>
        <w:jc w:val="both"/>
      </w:pPr>
      <w:r>
        <w:t>+ T</w:t>
      </w:r>
      <w:r w:rsidR="00034C9B" w:rsidRPr="003A2584">
        <w:t>ạm đình chỉ</w:t>
      </w:r>
      <w:r>
        <w:t>:</w:t>
      </w:r>
      <w:r w:rsidR="00034C9B" w:rsidRPr="003A2584">
        <w:t>… vụ án/… bị can</w:t>
      </w:r>
      <w:r>
        <w:t xml:space="preserve"> </w:t>
      </w:r>
      <w:r>
        <w:rPr>
          <w:color w:val="000000"/>
          <w:lang w:val="pt-BR"/>
        </w:rPr>
        <w:t>(nêu rõ lý do, căn cứ tạm đình chỉ)</w:t>
      </w:r>
      <w:r w:rsidR="00034C9B" w:rsidRPr="003A2584">
        <w:t>.</w:t>
      </w:r>
    </w:p>
    <w:p w:rsidR="00745E3D" w:rsidRDefault="004612D1" w:rsidP="00AE76CC">
      <w:pPr>
        <w:spacing w:before="120" w:after="120" w:line="252" w:lineRule="auto"/>
        <w:ind w:firstLine="630"/>
        <w:jc w:val="both"/>
        <w:rPr>
          <w:rFonts w:cs="Times New Roman"/>
          <w:iCs/>
        </w:rPr>
      </w:pPr>
      <w:r w:rsidRPr="003A2584">
        <w:rPr>
          <w:color w:val="000000"/>
        </w:rPr>
        <w:t>-</w:t>
      </w:r>
      <w:r w:rsidR="00093565">
        <w:rPr>
          <w:color w:val="000000"/>
        </w:rPr>
        <w:t xml:space="preserve"> </w:t>
      </w:r>
      <w:r w:rsidRPr="003A2584">
        <w:rPr>
          <w:rFonts w:cs="Times New Roman"/>
          <w:iCs/>
          <w:lang w:val="de-DE"/>
        </w:rPr>
        <w:t>Số k</w:t>
      </w:r>
      <w:r w:rsidR="00CB264C" w:rsidRPr="003A2584">
        <w:rPr>
          <w:rFonts w:cs="Times New Roman"/>
          <w:iCs/>
          <w:lang w:val="de-DE"/>
        </w:rPr>
        <w:t>iến nghị đối với các cơ quan, tổ chức hữu quan áp dụng biện pháp phòng ngừa tội phạm và vi phạm pháp luật</w:t>
      </w:r>
      <w:r w:rsidR="00CB264C" w:rsidRPr="003A2584">
        <w:rPr>
          <w:rFonts w:cs="Times New Roman"/>
          <w:iCs/>
          <w:lang w:val="vi-VN"/>
        </w:rPr>
        <w:t xml:space="preserve"> trong lĩnh vực quản lý nhà nước về đất đai</w:t>
      </w:r>
      <w:r w:rsidR="002D3F59" w:rsidRPr="003A2584">
        <w:rPr>
          <w:rFonts w:cs="Times New Roman"/>
          <w:iCs/>
        </w:rPr>
        <w:t>; việc thực hiện của cơ quan quan hữu quan.</w:t>
      </w:r>
    </w:p>
    <w:p w:rsidR="00C8435F" w:rsidRDefault="00C8435F" w:rsidP="00AE76CC">
      <w:pPr>
        <w:spacing w:before="120" w:after="120" w:line="252" w:lineRule="auto"/>
        <w:ind w:firstLine="630"/>
        <w:jc w:val="both"/>
        <w:rPr>
          <w:rFonts w:cs="Times New Roman"/>
          <w:iCs/>
        </w:rPr>
      </w:pPr>
      <w:r w:rsidRPr="00C8435F">
        <w:rPr>
          <w:rFonts w:cs="Times New Roman"/>
          <w:iCs/>
          <w:u w:val="single"/>
        </w:rPr>
        <w:t>Lưu ý:</w:t>
      </w:r>
      <w:r>
        <w:rPr>
          <w:rFonts w:cs="Times New Roman"/>
          <w:iCs/>
        </w:rPr>
        <w:t xml:space="preserve"> Mỗi giai đoạn tố tụng dẫn chứng từ 01-02 vụ </w:t>
      </w:r>
      <w:r w:rsidR="001D3250">
        <w:rPr>
          <w:rFonts w:cs="Times New Roman"/>
          <w:iCs/>
        </w:rPr>
        <w:t xml:space="preserve">việc, vụ </w:t>
      </w:r>
      <w:r>
        <w:rPr>
          <w:rFonts w:cs="Times New Roman"/>
          <w:iCs/>
        </w:rPr>
        <w:t>án điển hình</w:t>
      </w:r>
      <w:r w:rsidR="004D0CE4">
        <w:rPr>
          <w:rFonts w:cs="Times New Roman"/>
          <w:iCs/>
        </w:rPr>
        <w:t xml:space="preserve"> (nếu có)</w:t>
      </w:r>
      <w:r>
        <w:rPr>
          <w:rFonts w:cs="Times New Roman"/>
          <w:iCs/>
        </w:rPr>
        <w:t>.</w:t>
      </w:r>
    </w:p>
    <w:p w:rsidR="00E2624A" w:rsidRDefault="00E2624A" w:rsidP="001D685C">
      <w:pPr>
        <w:autoSpaceDE w:val="0"/>
        <w:autoSpaceDN w:val="0"/>
        <w:adjustRightInd w:val="0"/>
        <w:spacing w:before="120" w:after="120" w:line="240" w:lineRule="auto"/>
        <w:ind w:right="3" w:firstLine="630"/>
        <w:jc w:val="both"/>
        <w:rPr>
          <w:b/>
        </w:rPr>
      </w:pPr>
      <w:r>
        <w:rPr>
          <w:b/>
        </w:rPr>
        <w:t xml:space="preserve">3. </w:t>
      </w:r>
      <w:r w:rsidR="004D0CE4">
        <w:rPr>
          <w:b/>
        </w:rPr>
        <w:t>Đánh giá</w:t>
      </w:r>
    </w:p>
    <w:p w:rsidR="004D0CE4" w:rsidRPr="00E2624A" w:rsidRDefault="00E2624A" w:rsidP="001D685C">
      <w:pPr>
        <w:autoSpaceDE w:val="0"/>
        <w:autoSpaceDN w:val="0"/>
        <w:adjustRightInd w:val="0"/>
        <w:spacing w:before="120" w:after="120" w:line="240" w:lineRule="auto"/>
        <w:ind w:right="3" w:firstLine="630"/>
        <w:jc w:val="both"/>
      </w:pPr>
      <w:r>
        <w:t>K</w:t>
      </w:r>
      <w:r w:rsidR="004D0CE4" w:rsidRPr="00E2624A">
        <w:t>ết quả công tác thực hành quyền công tố, kiểm sát giải quyết các vụ việc, vụ án về đất đai</w:t>
      </w:r>
      <w:r>
        <w:t xml:space="preserve"> như thế nào? Có</w:t>
      </w:r>
      <w:r w:rsidR="004D0CE4" w:rsidRPr="00E2624A">
        <w:t xml:space="preserve"> những thuận lợi, khó khăn, vướng mắc</w:t>
      </w:r>
      <w:r>
        <w:t xml:space="preserve"> gì</w:t>
      </w:r>
      <w:r w:rsidR="004D0CE4" w:rsidRPr="00E2624A">
        <w:t>; nguyên nhân của những thuận lợi, khó khăn, vướng mắc</w:t>
      </w:r>
      <w:r w:rsidRPr="00E2624A">
        <w:t xml:space="preserve"> (nêu rõ và viện dẫn căn cứ, ví dụ nếu có)</w:t>
      </w:r>
      <w:r>
        <w:t>.</w:t>
      </w:r>
    </w:p>
    <w:p w:rsidR="001D685C" w:rsidRPr="001D685C" w:rsidRDefault="00E2624A" w:rsidP="001D685C">
      <w:pPr>
        <w:autoSpaceDE w:val="0"/>
        <w:autoSpaceDN w:val="0"/>
        <w:adjustRightInd w:val="0"/>
        <w:spacing w:before="120" w:after="120" w:line="240" w:lineRule="auto"/>
        <w:ind w:right="3" w:firstLine="630"/>
        <w:jc w:val="both"/>
        <w:rPr>
          <w:b/>
        </w:rPr>
      </w:pPr>
      <w:r>
        <w:rPr>
          <w:b/>
        </w:rPr>
        <w:t>4</w:t>
      </w:r>
      <w:r w:rsidR="001D685C" w:rsidRPr="001D685C">
        <w:rPr>
          <w:b/>
        </w:rPr>
        <w:t>. Các giải pháp</w:t>
      </w:r>
      <w:r>
        <w:rPr>
          <w:b/>
        </w:rPr>
        <w:t>, đề xuất và kiến nghị.</w:t>
      </w:r>
    </w:p>
    <w:sectPr w:rsidR="001D685C" w:rsidRPr="001D685C" w:rsidSect="00E2624A">
      <w:footerReference w:type="default" r:id="rId8"/>
      <w:pgSz w:w="11909" w:h="16834" w:code="9"/>
      <w:pgMar w:top="993" w:right="994" w:bottom="993" w:left="1701" w:header="170" w:footer="3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F25" w:rsidRDefault="00E85F25" w:rsidP="00581AEE">
      <w:pPr>
        <w:spacing w:after="0" w:line="240" w:lineRule="auto"/>
      </w:pPr>
      <w:r>
        <w:separator/>
      </w:r>
    </w:p>
  </w:endnote>
  <w:endnote w:type="continuationSeparator" w:id="0">
    <w:p w:rsidR="00E85F25" w:rsidRDefault="00E85F25" w:rsidP="0058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757082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BE3C2A" w:rsidRPr="00E2624A" w:rsidRDefault="002D3D5B" w:rsidP="00E2624A">
        <w:pPr>
          <w:pStyle w:val="Footer"/>
          <w:jc w:val="center"/>
          <w:rPr>
            <w:sz w:val="24"/>
            <w:szCs w:val="24"/>
          </w:rPr>
        </w:pPr>
        <w:r w:rsidRPr="00E2624A">
          <w:rPr>
            <w:sz w:val="24"/>
            <w:szCs w:val="24"/>
          </w:rPr>
          <w:fldChar w:fldCharType="begin"/>
        </w:r>
        <w:r w:rsidR="007042DD" w:rsidRPr="00E2624A">
          <w:rPr>
            <w:sz w:val="24"/>
            <w:szCs w:val="24"/>
          </w:rPr>
          <w:instrText xml:space="preserve"> PAGE   \* MERGEFORMAT </w:instrText>
        </w:r>
        <w:r w:rsidRPr="00E2624A">
          <w:rPr>
            <w:sz w:val="24"/>
            <w:szCs w:val="24"/>
          </w:rPr>
          <w:fldChar w:fldCharType="separate"/>
        </w:r>
        <w:r w:rsidR="00B34FA6">
          <w:rPr>
            <w:noProof/>
            <w:sz w:val="24"/>
            <w:szCs w:val="24"/>
          </w:rPr>
          <w:t>2</w:t>
        </w:r>
        <w:r w:rsidRPr="00E2624A">
          <w:rPr>
            <w:noProof/>
            <w:sz w:val="24"/>
            <w:szCs w:val="24"/>
          </w:rPr>
          <w:fldChar w:fldCharType="end"/>
        </w:r>
      </w:p>
    </w:sdtContent>
  </w:sdt>
  <w:p w:rsidR="00BE3C2A" w:rsidRDefault="00BE3C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F25" w:rsidRDefault="00E85F25" w:rsidP="00581AEE">
      <w:pPr>
        <w:spacing w:after="0" w:line="240" w:lineRule="auto"/>
      </w:pPr>
      <w:r>
        <w:separator/>
      </w:r>
    </w:p>
  </w:footnote>
  <w:footnote w:type="continuationSeparator" w:id="0">
    <w:p w:rsidR="00E85F25" w:rsidRDefault="00E85F25" w:rsidP="00581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B25EF"/>
    <w:multiLevelType w:val="hybridMultilevel"/>
    <w:tmpl w:val="E2322696"/>
    <w:lvl w:ilvl="0" w:tplc="1EB8E634">
      <w:start w:val="1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3C320FD1"/>
    <w:multiLevelType w:val="hybridMultilevel"/>
    <w:tmpl w:val="FBD0007C"/>
    <w:lvl w:ilvl="0" w:tplc="6A04964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3D883BB1"/>
    <w:multiLevelType w:val="hybridMultilevel"/>
    <w:tmpl w:val="46A45774"/>
    <w:lvl w:ilvl="0" w:tplc="93B8A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62FA"/>
    <w:rsid w:val="00004719"/>
    <w:rsid w:val="0000611F"/>
    <w:rsid w:val="00006855"/>
    <w:rsid w:val="00015CAB"/>
    <w:rsid w:val="000210C3"/>
    <w:rsid w:val="000218CB"/>
    <w:rsid w:val="00034C9B"/>
    <w:rsid w:val="00040B01"/>
    <w:rsid w:val="00040E01"/>
    <w:rsid w:val="000431DA"/>
    <w:rsid w:val="000569BE"/>
    <w:rsid w:val="0006352A"/>
    <w:rsid w:val="00064779"/>
    <w:rsid w:val="00072E5F"/>
    <w:rsid w:val="0008642B"/>
    <w:rsid w:val="0009013B"/>
    <w:rsid w:val="00093565"/>
    <w:rsid w:val="000A2759"/>
    <w:rsid w:val="000A2940"/>
    <w:rsid w:val="000A43C4"/>
    <w:rsid w:val="000B5993"/>
    <w:rsid w:val="000C1FA7"/>
    <w:rsid w:val="000F42F3"/>
    <w:rsid w:val="0010165D"/>
    <w:rsid w:val="00101B95"/>
    <w:rsid w:val="00117508"/>
    <w:rsid w:val="0013595F"/>
    <w:rsid w:val="00135D59"/>
    <w:rsid w:val="0013712E"/>
    <w:rsid w:val="00143C13"/>
    <w:rsid w:val="0018396D"/>
    <w:rsid w:val="001843EF"/>
    <w:rsid w:val="001846BF"/>
    <w:rsid w:val="00184E02"/>
    <w:rsid w:val="00185A46"/>
    <w:rsid w:val="00187A0E"/>
    <w:rsid w:val="001B7D59"/>
    <w:rsid w:val="001B7E21"/>
    <w:rsid w:val="001D3250"/>
    <w:rsid w:val="001D685C"/>
    <w:rsid w:val="001E7912"/>
    <w:rsid w:val="001F0180"/>
    <w:rsid w:val="001F4FE9"/>
    <w:rsid w:val="001F71F2"/>
    <w:rsid w:val="00201C9D"/>
    <w:rsid w:val="0020319D"/>
    <w:rsid w:val="00231F8F"/>
    <w:rsid w:val="00233D3C"/>
    <w:rsid w:val="00242FF3"/>
    <w:rsid w:val="002471E7"/>
    <w:rsid w:val="00264AF3"/>
    <w:rsid w:val="00287B82"/>
    <w:rsid w:val="00295143"/>
    <w:rsid w:val="002B0B21"/>
    <w:rsid w:val="002B3E04"/>
    <w:rsid w:val="002C496F"/>
    <w:rsid w:val="002D299D"/>
    <w:rsid w:val="002D3BE8"/>
    <w:rsid w:val="002D3D5B"/>
    <w:rsid w:val="002D3F59"/>
    <w:rsid w:val="002E2A05"/>
    <w:rsid w:val="002E4F14"/>
    <w:rsid w:val="002E4FC9"/>
    <w:rsid w:val="002E4FCB"/>
    <w:rsid w:val="002E6AC6"/>
    <w:rsid w:val="002F1434"/>
    <w:rsid w:val="002F5FA4"/>
    <w:rsid w:val="00301991"/>
    <w:rsid w:val="00312FF9"/>
    <w:rsid w:val="00341289"/>
    <w:rsid w:val="003442A4"/>
    <w:rsid w:val="003573DA"/>
    <w:rsid w:val="0036315D"/>
    <w:rsid w:val="00367B9B"/>
    <w:rsid w:val="003723E4"/>
    <w:rsid w:val="00375AD7"/>
    <w:rsid w:val="00384E39"/>
    <w:rsid w:val="003A2584"/>
    <w:rsid w:val="003A37C3"/>
    <w:rsid w:val="003B41DF"/>
    <w:rsid w:val="003B6768"/>
    <w:rsid w:val="003C24AE"/>
    <w:rsid w:val="003C7E6D"/>
    <w:rsid w:val="003D1283"/>
    <w:rsid w:val="003E0885"/>
    <w:rsid w:val="003E1ED0"/>
    <w:rsid w:val="003E57B6"/>
    <w:rsid w:val="00402DF4"/>
    <w:rsid w:val="004041BF"/>
    <w:rsid w:val="004125B2"/>
    <w:rsid w:val="004315E9"/>
    <w:rsid w:val="004327D0"/>
    <w:rsid w:val="00446740"/>
    <w:rsid w:val="00447C4C"/>
    <w:rsid w:val="00454EE3"/>
    <w:rsid w:val="004612D1"/>
    <w:rsid w:val="00466ABF"/>
    <w:rsid w:val="0047379F"/>
    <w:rsid w:val="004748FD"/>
    <w:rsid w:val="00495ED8"/>
    <w:rsid w:val="004966A7"/>
    <w:rsid w:val="004A10AB"/>
    <w:rsid w:val="004A6054"/>
    <w:rsid w:val="004C4224"/>
    <w:rsid w:val="004C76B3"/>
    <w:rsid w:val="004D0CE4"/>
    <w:rsid w:val="004D4F17"/>
    <w:rsid w:val="004E408A"/>
    <w:rsid w:val="004F1F7A"/>
    <w:rsid w:val="004F266C"/>
    <w:rsid w:val="00500C98"/>
    <w:rsid w:val="00521846"/>
    <w:rsid w:val="00523533"/>
    <w:rsid w:val="00532D1E"/>
    <w:rsid w:val="00532D51"/>
    <w:rsid w:val="0053304F"/>
    <w:rsid w:val="005336D1"/>
    <w:rsid w:val="00544590"/>
    <w:rsid w:val="005456B0"/>
    <w:rsid w:val="00555ED4"/>
    <w:rsid w:val="00571F82"/>
    <w:rsid w:val="00581AEE"/>
    <w:rsid w:val="00591492"/>
    <w:rsid w:val="005A208E"/>
    <w:rsid w:val="005C35AD"/>
    <w:rsid w:val="005C6E8D"/>
    <w:rsid w:val="005C7E71"/>
    <w:rsid w:val="005E29D6"/>
    <w:rsid w:val="005F6F71"/>
    <w:rsid w:val="005F7927"/>
    <w:rsid w:val="0060332B"/>
    <w:rsid w:val="00603849"/>
    <w:rsid w:val="00605C8B"/>
    <w:rsid w:val="006062A0"/>
    <w:rsid w:val="00620BA2"/>
    <w:rsid w:val="00630AAE"/>
    <w:rsid w:val="0063278C"/>
    <w:rsid w:val="0064167C"/>
    <w:rsid w:val="006505FE"/>
    <w:rsid w:val="006539CF"/>
    <w:rsid w:val="00662ABA"/>
    <w:rsid w:val="00675ED2"/>
    <w:rsid w:val="00677D1D"/>
    <w:rsid w:val="006B1634"/>
    <w:rsid w:val="006B570A"/>
    <w:rsid w:val="006B5C51"/>
    <w:rsid w:val="006B7170"/>
    <w:rsid w:val="006D1A24"/>
    <w:rsid w:val="006D2A3F"/>
    <w:rsid w:val="006D38D3"/>
    <w:rsid w:val="006D5CA0"/>
    <w:rsid w:val="006D6F70"/>
    <w:rsid w:val="006D762B"/>
    <w:rsid w:val="006E124D"/>
    <w:rsid w:val="006E251E"/>
    <w:rsid w:val="006E5895"/>
    <w:rsid w:val="00701451"/>
    <w:rsid w:val="007042DD"/>
    <w:rsid w:val="00711C4B"/>
    <w:rsid w:val="00712543"/>
    <w:rsid w:val="007138AD"/>
    <w:rsid w:val="007338D4"/>
    <w:rsid w:val="00736BBB"/>
    <w:rsid w:val="00737530"/>
    <w:rsid w:val="0074275B"/>
    <w:rsid w:val="00745E3D"/>
    <w:rsid w:val="00747967"/>
    <w:rsid w:val="007512BE"/>
    <w:rsid w:val="0075624C"/>
    <w:rsid w:val="007703EF"/>
    <w:rsid w:val="007720CB"/>
    <w:rsid w:val="00775C5E"/>
    <w:rsid w:val="00781540"/>
    <w:rsid w:val="00781BC6"/>
    <w:rsid w:val="0078408F"/>
    <w:rsid w:val="00795A69"/>
    <w:rsid w:val="007A07E5"/>
    <w:rsid w:val="007A6571"/>
    <w:rsid w:val="007B0AB9"/>
    <w:rsid w:val="007C7235"/>
    <w:rsid w:val="007D0CA3"/>
    <w:rsid w:val="007D16EE"/>
    <w:rsid w:val="007E3F40"/>
    <w:rsid w:val="007F7ADB"/>
    <w:rsid w:val="00800F67"/>
    <w:rsid w:val="00802D96"/>
    <w:rsid w:val="00812749"/>
    <w:rsid w:val="0081599D"/>
    <w:rsid w:val="00821DC2"/>
    <w:rsid w:val="008353C8"/>
    <w:rsid w:val="0084767A"/>
    <w:rsid w:val="00852E15"/>
    <w:rsid w:val="00864305"/>
    <w:rsid w:val="00894E7C"/>
    <w:rsid w:val="00895517"/>
    <w:rsid w:val="008A63EF"/>
    <w:rsid w:val="008A781D"/>
    <w:rsid w:val="008B411A"/>
    <w:rsid w:val="008C3A06"/>
    <w:rsid w:val="008D5701"/>
    <w:rsid w:val="008F35A3"/>
    <w:rsid w:val="00901F34"/>
    <w:rsid w:val="009107E2"/>
    <w:rsid w:val="0091125D"/>
    <w:rsid w:val="00942F29"/>
    <w:rsid w:val="00942FA5"/>
    <w:rsid w:val="0095423D"/>
    <w:rsid w:val="0096256D"/>
    <w:rsid w:val="00966961"/>
    <w:rsid w:val="009674EB"/>
    <w:rsid w:val="00974D21"/>
    <w:rsid w:val="00984A0B"/>
    <w:rsid w:val="0098659D"/>
    <w:rsid w:val="00990694"/>
    <w:rsid w:val="0099331B"/>
    <w:rsid w:val="0099732A"/>
    <w:rsid w:val="009A3AE8"/>
    <w:rsid w:val="009A5B5F"/>
    <w:rsid w:val="009A6735"/>
    <w:rsid w:val="009B13F4"/>
    <w:rsid w:val="009B40D6"/>
    <w:rsid w:val="009B6A41"/>
    <w:rsid w:val="009C1022"/>
    <w:rsid w:val="009C191B"/>
    <w:rsid w:val="009C386D"/>
    <w:rsid w:val="009C5626"/>
    <w:rsid w:val="009D023E"/>
    <w:rsid w:val="009D5594"/>
    <w:rsid w:val="009E014E"/>
    <w:rsid w:val="00A237C7"/>
    <w:rsid w:val="00A25C19"/>
    <w:rsid w:val="00A33BF6"/>
    <w:rsid w:val="00A35617"/>
    <w:rsid w:val="00A41257"/>
    <w:rsid w:val="00A434E0"/>
    <w:rsid w:val="00A4407A"/>
    <w:rsid w:val="00A44FF9"/>
    <w:rsid w:val="00A553B3"/>
    <w:rsid w:val="00A81E3B"/>
    <w:rsid w:val="00A87DF9"/>
    <w:rsid w:val="00A937EF"/>
    <w:rsid w:val="00A94D35"/>
    <w:rsid w:val="00A95710"/>
    <w:rsid w:val="00AA0D54"/>
    <w:rsid w:val="00AB13BE"/>
    <w:rsid w:val="00AB74A2"/>
    <w:rsid w:val="00AC1235"/>
    <w:rsid w:val="00AD39A7"/>
    <w:rsid w:val="00AD3F9B"/>
    <w:rsid w:val="00AE2400"/>
    <w:rsid w:val="00AE76CC"/>
    <w:rsid w:val="00AF68F5"/>
    <w:rsid w:val="00B04C0D"/>
    <w:rsid w:val="00B07626"/>
    <w:rsid w:val="00B12B98"/>
    <w:rsid w:val="00B3101E"/>
    <w:rsid w:val="00B34FA6"/>
    <w:rsid w:val="00B43637"/>
    <w:rsid w:val="00B4652E"/>
    <w:rsid w:val="00B57383"/>
    <w:rsid w:val="00B57EB1"/>
    <w:rsid w:val="00B62445"/>
    <w:rsid w:val="00B64995"/>
    <w:rsid w:val="00B74DDB"/>
    <w:rsid w:val="00B7710C"/>
    <w:rsid w:val="00B7794E"/>
    <w:rsid w:val="00B77AAE"/>
    <w:rsid w:val="00B82B63"/>
    <w:rsid w:val="00B85248"/>
    <w:rsid w:val="00B92026"/>
    <w:rsid w:val="00B94F04"/>
    <w:rsid w:val="00BA038C"/>
    <w:rsid w:val="00BA1DAF"/>
    <w:rsid w:val="00BA24B6"/>
    <w:rsid w:val="00BB1E6A"/>
    <w:rsid w:val="00BB3769"/>
    <w:rsid w:val="00BB46F9"/>
    <w:rsid w:val="00BC3255"/>
    <w:rsid w:val="00BE3C2A"/>
    <w:rsid w:val="00BF5525"/>
    <w:rsid w:val="00C00D6C"/>
    <w:rsid w:val="00C06D5F"/>
    <w:rsid w:val="00C4076C"/>
    <w:rsid w:val="00C42DE0"/>
    <w:rsid w:val="00C60444"/>
    <w:rsid w:val="00C8435F"/>
    <w:rsid w:val="00C862FA"/>
    <w:rsid w:val="00C87080"/>
    <w:rsid w:val="00C93E68"/>
    <w:rsid w:val="00CA0E87"/>
    <w:rsid w:val="00CA450E"/>
    <w:rsid w:val="00CB264C"/>
    <w:rsid w:val="00CB5506"/>
    <w:rsid w:val="00CB65C2"/>
    <w:rsid w:val="00CC124C"/>
    <w:rsid w:val="00CF353F"/>
    <w:rsid w:val="00CF6E4F"/>
    <w:rsid w:val="00CF735D"/>
    <w:rsid w:val="00D068A0"/>
    <w:rsid w:val="00D07797"/>
    <w:rsid w:val="00D1254A"/>
    <w:rsid w:val="00D148A8"/>
    <w:rsid w:val="00D16695"/>
    <w:rsid w:val="00D2416D"/>
    <w:rsid w:val="00D31E6D"/>
    <w:rsid w:val="00D429B7"/>
    <w:rsid w:val="00D43A0D"/>
    <w:rsid w:val="00D47560"/>
    <w:rsid w:val="00D560B7"/>
    <w:rsid w:val="00D65C6E"/>
    <w:rsid w:val="00D66974"/>
    <w:rsid w:val="00D912BD"/>
    <w:rsid w:val="00DA5F99"/>
    <w:rsid w:val="00DB0B97"/>
    <w:rsid w:val="00DB4628"/>
    <w:rsid w:val="00DB7EB8"/>
    <w:rsid w:val="00DC10DB"/>
    <w:rsid w:val="00DC4FAC"/>
    <w:rsid w:val="00DD1657"/>
    <w:rsid w:val="00DE5C29"/>
    <w:rsid w:val="00DF1266"/>
    <w:rsid w:val="00E02843"/>
    <w:rsid w:val="00E04DCA"/>
    <w:rsid w:val="00E12645"/>
    <w:rsid w:val="00E2155F"/>
    <w:rsid w:val="00E221EA"/>
    <w:rsid w:val="00E2334A"/>
    <w:rsid w:val="00E2624A"/>
    <w:rsid w:val="00E27C74"/>
    <w:rsid w:val="00E74049"/>
    <w:rsid w:val="00E74D5E"/>
    <w:rsid w:val="00E831EA"/>
    <w:rsid w:val="00E84038"/>
    <w:rsid w:val="00E85F25"/>
    <w:rsid w:val="00E93D58"/>
    <w:rsid w:val="00E97104"/>
    <w:rsid w:val="00EA5072"/>
    <w:rsid w:val="00ED2956"/>
    <w:rsid w:val="00EF6146"/>
    <w:rsid w:val="00F0759B"/>
    <w:rsid w:val="00F12A2D"/>
    <w:rsid w:val="00F1796B"/>
    <w:rsid w:val="00F22AC9"/>
    <w:rsid w:val="00F32BBE"/>
    <w:rsid w:val="00F44990"/>
    <w:rsid w:val="00F51247"/>
    <w:rsid w:val="00F66FDD"/>
    <w:rsid w:val="00F719F1"/>
    <w:rsid w:val="00F8623C"/>
    <w:rsid w:val="00F87DBC"/>
    <w:rsid w:val="00FC7AF1"/>
    <w:rsid w:val="00FD3C0A"/>
    <w:rsid w:val="00FE3048"/>
    <w:rsid w:val="00FE36CE"/>
    <w:rsid w:val="00FE636B"/>
    <w:rsid w:val="00FE6B41"/>
    <w:rsid w:val="00FF2716"/>
    <w:rsid w:val="00FF5193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6CE48"/>
  <w15:docId w15:val="{25BBFEA9-9A33-4864-B60D-62FB6C82C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8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3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53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1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AEE"/>
  </w:style>
  <w:style w:type="paragraph" w:styleId="Footer">
    <w:name w:val="footer"/>
    <w:basedOn w:val="Normal"/>
    <w:link w:val="FooterChar"/>
    <w:uiPriority w:val="99"/>
    <w:unhideWhenUsed/>
    <w:rsid w:val="00581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AEE"/>
  </w:style>
  <w:style w:type="character" w:styleId="Hyperlink">
    <w:name w:val="Hyperlink"/>
    <w:basedOn w:val="DefaultParagraphFont"/>
    <w:uiPriority w:val="99"/>
    <w:semiHidden/>
    <w:unhideWhenUsed/>
    <w:rsid w:val="005F7927"/>
    <w:rPr>
      <w:color w:val="0000FF"/>
      <w:u w:val="single"/>
    </w:rPr>
  </w:style>
  <w:style w:type="paragraph" w:styleId="FootnoteText">
    <w:name w:val="footnote text"/>
    <w:aliases w:val=" Char9,Char9, Char4,Char4,Geneva 9,Font: Geneva 9,Boston 10,f Char,f,Footnote Text Char Char Char Char Char,Footnote Text Char Char Char Char Char Char Ch,Footnote Text Char1 Char1,Footnote Text Char Char Char1,Footnote Text Char1 Char Cha"/>
    <w:basedOn w:val="Normal"/>
    <w:link w:val="FootnoteTextChar"/>
    <w:unhideWhenUsed/>
    <w:qFormat/>
    <w:rsid w:val="00E02843"/>
    <w:pPr>
      <w:spacing w:before="120" w:after="200" w:line="276" w:lineRule="auto"/>
      <w:ind w:firstLine="720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 Char9 Char,Char9 Char, Char4 Char,Char4 Char,Geneva 9 Char,Font: Geneva 9 Char,Boston 10 Char,f Char Char,f Char1,Footnote Text Char Char Char Char Char Char,Footnote Text Char Char Char Char Char Char Ch Char"/>
    <w:basedOn w:val="DefaultParagraphFont"/>
    <w:link w:val="FootnoteText"/>
    <w:rsid w:val="00E0284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tref,Footnote text,Footnote,Footnote text + 13 pt,Ref,de nota al pie,Footnote Text1,BearingPoint,16 Point,Superscript 6 Point,fr,Footnote Text Char Char Char Char Char Char Ch Char Char Char Char Char Char C,Footnote + Arial,10 pt"/>
    <w:basedOn w:val="DefaultParagraphFont"/>
    <w:uiPriority w:val="99"/>
    <w:unhideWhenUsed/>
    <w:rsid w:val="00E02843"/>
    <w:rPr>
      <w:vertAlign w:val="superscript"/>
    </w:rPr>
  </w:style>
  <w:style w:type="paragraph" w:styleId="BodyText">
    <w:name w:val="Body Text"/>
    <w:basedOn w:val="Normal"/>
    <w:link w:val="BodyTextChar"/>
    <w:rsid w:val="00CB5506"/>
    <w:pPr>
      <w:spacing w:after="120" w:line="240" w:lineRule="auto"/>
    </w:pPr>
    <w:rPr>
      <w:rFonts w:ascii=".VnTime" w:eastAsia="Times New Roman" w:hAnsi=".VnTime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CB5506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8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EF43A-E7EF-4344-97F5-18E2C66B5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DELL</cp:lastModifiedBy>
  <cp:revision>57</cp:revision>
  <cp:lastPrinted>2020-07-13T01:24:00Z</cp:lastPrinted>
  <dcterms:created xsi:type="dcterms:W3CDTF">2019-05-18T17:20:00Z</dcterms:created>
  <dcterms:modified xsi:type="dcterms:W3CDTF">2021-03-17T14:17:00Z</dcterms:modified>
</cp:coreProperties>
</file>